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66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5317"/>
        <w:gridCol w:w="5149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 w:val="0"/>
              </w:rPr>
              <w:t>Name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Admission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University Register number of the Research Scholar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Progress Report of the scholar for the current period is agreed as adequate by the DC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9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Whether the scholar has completed and appeared for the end semester examinations for all the assigned course works as decided in DC1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32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Area of research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Name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Affiliation of the Research Supervisor/Co-supervisor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7070" w:hRule="atLeast"/>
        </w:trPr>
        <w:tc>
          <w:tcPr>
            <w:tcW w:type="dxa" w:w="53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Proposed syllabus for Comprehensive Viva Examination</w:t>
            </w:r>
          </w:p>
        </w:tc>
        <w:tc>
          <w:tcPr>
            <w:tcW w:type="dxa" w:w="514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 of the Research Scholar:</w:t>
        <w:tab/>
        <w:tab/>
        <w:tab/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45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677"/>
        <w:gridCol w:w="2288"/>
        <w:gridCol w:w="1420"/>
        <w:gridCol w:w="2152"/>
        <w:gridCol w:w="1717"/>
        <w:gridCol w:w="2191"/>
      </w:tblGrid>
      <w:tr>
        <w:tblPrEx>
          <w:shd w:val="clear" w:color="auto" w:fill="bdc0bf"/>
        </w:tblPrEx>
        <w:trPr>
          <w:trHeight w:val="310" w:hRule="atLeast"/>
          <w:tblHeader/>
        </w:trPr>
        <w:tc>
          <w:tcPr>
            <w:tcW w:type="dxa" w:w="1044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1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Proposed list of external examiners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Sl. No.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Name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Designation</w:t>
            </w:r>
          </w:p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Email</w:t>
            </w:r>
          </w:p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Mobile No.</w:t>
            </w:r>
          </w:p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Affiliation </w:t>
            </w:r>
          </w:p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3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4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1044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both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u w:val="single"/>
                <w:rtl w:val="0"/>
                <w:lang w:val="en-US"/>
              </w:rPr>
              <w:t>Note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>: Propose a minimum of two external examiners, a</w:t>
            </w:r>
            <w:r>
              <w:rPr>
                <w:rFonts w:ascii="Times New Roman" w:hAnsi="Times New Roman"/>
                <w:sz w:val="24"/>
                <w:szCs w:val="24"/>
                <w:rtl w:val="0"/>
                <w:lang w:val="en-US"/>
              </w:rPr>
              <w:t xml:space="preserve">t least one of the examiners shall be from National institutes / University faculty </w:t>
            </w:r>
          </w:p>
        </w:tc>
      </w:tr>
      <w:tr>
        <w:tblPrEx>
          <w:shd w:val="clear" w:color="auto" w:fill="auto"/>
        </w:tblPrEx>
        <w:trPr>
          <w:trHeight w:val="310" w:hRule="atLeast"/>
        </w:trPr>
        <w:tc>
          <w:tcPr>
            <w:tcW w:type="dxa" w:w="10445"/>
            <w:gridSpan w:val="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Proposed list of question paper setter and evaluator</w:t>
            </w:r>
          </w:p>
        </w:tc>
      </w:tr>
      <w:tr>
        <w:tblPrEx>
          <w:shd w:val="clear" w:color="auto" w:fill="auto"/>
        </w:tblPrEx>
        <w:trPr>
          <w:trHeight w:val="610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Sl. No.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Name</w:t>
            </w:r>
          </w:p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Designation</w:t>
            </w:r>
          </w:p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Email</w:t>
            </w:r>
          </w:p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>Mobile No.</w:t>
            </w:r>
          </w:p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b w:val="1"/>
                <w:bCs w:val="1"/>
                <w:sz w:val="24"/>
                <w:szCs w:val="24"/>
                <w:rtl w:val="0"/>
              </w:rPr>
              <w:t xml:space="preserve">Affiliation </w:t>
            </w:r>
          </w:p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1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593" w:hRule="atLeast"/>
        </w:trPr>
        <w:tc>
          <w:tcPr>
            <w:tcW w:type="dxa" w:w="67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  <w:jc w:val="center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2</w:t>
            </w:r>
          </w:p>
        </w:tc>
        <w:tc>
          <w:tcPr>
            <w:tcW w:type="dxa" w:w="228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5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1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19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  <w:rtl w:val="0"/>
          <w:lang w:val="en-US"/>
        </w:rPr>
        <w:tab/>
        <w:tab/>
        <w:tab/>
        <w:t xml:space="preserve">   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  Name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>Signature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n-US"/>
        </w:rPr>
        <w:t xml:space="preserve"> of the Research Supervisor/Co-supervisor: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10458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7035"/>
        <w:gridCol w:w="3423"/>
      </w:tblGrid>
      <w:tr>
        <w:tblPrEx>
          <w:shd w:val="clear" w:color="auto" w:fill="auto"/>
        </w:tblPrEx>
        <w:trPr>
          <w:trHeight w:val="310" w:hRule="atLeast"/>
        </w:trPr>
        <w:tc>
          <w:tcPr>
            <w:tcW w:type="dxa" w:w="703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Times New Roman" w:hAnsi="Times New Roman"/>
                <w:sz w:val="24"/>
                <w:szCs w:val="24"/>
                <w:rtl w:val="0"/>
              </w:rPr>
              <w:t>Date and time for DC (to be filled by the office of the Dean Research)</w:t>
            </w:r>
          </w:p>
        </w:tc>
        <w:tc>
          <w:tcPr>
            <w:tcW w:type="dxa" w:w="342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u w:val="single"/>
          <w:rtl w:val="0"/>
          <w:lang w:val="en-US"/>
        </w:rPr>
        <w:t>Attached</w:t>
      </w:r>
      <w:r>
        <w:rPr>
          <w:rFonts w:ascii="Times New Roman" w:hAnsi="Times New Roman"/>
          <w:sz w:val="24"/>
          <w:szCs w:val="24"/>
          <w:rtl w:val="0"/>
          <w:lang w:val="en-US"/>
        </w:rPr>
        <w:t>:</w:t>
      </w:r>
    </w:p>
    <w:p>
      <w:pPr>
        <w:pStyle w:val="Body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 xml:space="preserve">Biodata of the proposed panel of examiners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and the question paper setter </w:t>
      </w:r>
      <w:r>
        <w:rPr>
          <w:rFonts w:ascii="Times New Roman" w:hAnsi="Times New Roman"/>
          <w:sz w:val="24"/>
          <w:szCs w:val="24"/>
          <w:rtl w:val="0"/>
          <w:lang w:val="en-US"/>
        </w:rPr>
        <w:t>in the required form (please see from our website)</w:t>
      </w:r>
    </w:p>
    <w:sectPr>
      <w:headerReference w:type="default" r:id="rId4"/>
      <w:footerReference w:type="default" r:id="rId5"/>
      <w:pgSz w:w="11906" w:h="16838" w:orient="portrait"/>
      <w:pgMar w:top="1134" w:right="720" w:bottom="720" w:left="720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hAnsi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College of Engineering Trivandrum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b w:val="1"/>
        <w:bCs w:val="1"/>
      </w:rPr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Doctoral Committee 2 (</w:t>
    </w:r>
    <w:r>
      <w:rPr>
        <w:rFonts w:ascii="Times New Roman" w:hAnsi="Times New Roman"/>
        <w:b w:val="1"/>
        <w:bCs w:val="1"/>
        <w:rtl w:val="0"/>
      </w:rPr>
      <w:t>DC</w:t>
    </w:r>
    <w:r>
      <w:rPr>
        <w:rFonts w:ascii="Times New Roman" w:hAnsi="Times New Roman"/>
        <w:b w:val="1"/>
        <w:bCs w:val="1"/>
        <w:rtl w:val="0"/>
        <w:lang w:val="en-US"/>
      </w:rPr>
      <w:t xml:space="preserve">2 - </w:t>
    </w:r>
    <w:r>
      <w:rPr>
        <w:rFonts w:ascii="Times New Roman" w:hAnsi="Times New Roman"/>
        <w:b w:val="1"/>
        <w:bCs w:val="1"/>
        <w:rtl w:val="0"/>
        <w:lang w:val="en-US"/>
      </w:rPr>
      <w:t>Pre-Comprehensive DC</w:t>
    </w:r>
    <w:r>
      <w:rPr>
        <w:rFonts w:ascii="Times New Roman" w:hAnsi="Times New Roman"/>
        <w:b w:val="1"/>
        <w:b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  <w:rPr>
        <w:rFonts w:ascii="Times New Roman" w:cs="Times New Roman" w:hAnsi="Times New Roman" w:eastAsia="Times New Roman"/>
        <w:i w:val="1"/>
        <w:iCs w:val="1"/>
      </w:rPr>
    </w:pPr>
    <w:r>
      <w:rPr>
        <w:rFonts w:ascii="Times New Roman" w:cs="Times New Roman" w:hAnsi="Times New Roman" w:eastAsia="Times New Roman"/>
        <w:i w:val="1"/>
        <w:iCs w:val="1"/>
      </w:rPr>
      <w:tab/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(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 xml:space="preserve">Can be conducted for the scholars who have appeared for the End Semester Examinations of all the courses opted for the course work </w:t>
    </w:r>
    <w:r>
      <w:rPr>
        <w:rFonts w:ascii="Times New Roman" w:cs="Arial Unicode MS" w:hAnsi="Times New Roman" w:eastAsia="Arial Unicode MS"/>
        <w:b w:val="0"/>
        <w:bCs w:val="0"/>
        <w:i w:val="1"/>
        <w:iCs w:val="1"/>
        <w:rtl w:val="0"/>
        <w:lang w:val="en-US"/>
      </w:rPr>
      <w:t>)</w:t>
    </w:r>
  </w:p>
  <w:p>
    <w:pPr>
      <w:pStyle w:val="Header &amp; Footer"/>
      <w:tabs>
        <w:tab w:val="center" w:pos="5233"/>
        <w:tab w:val="right" w:pos="10466"/>
        <w:tab w:val="clear" w:pos="9020"/>
      </w:tabs>
      <w:jc w:val="left"/>
    </w:pPr>
    <w:r>
      <w:rPr>
        <w:rFonts w:ascii="Times New Roman" w:cs="Times New Roman" w:hAnsi="Times New Roman" w:eastAsia="Times New Roman"/>
        <w:b w:val="1"/>
        <w:bCs w:val="1"/>
      </w:rPr>
      <w:tab/>
    </w:r>
    <w:r>
      <w:rPr>
        <w:rFonts w:ascii="Times New Roman" w:hAnsi="Times New Roman"/>
        <w:b w:val="1"/>
        <w:bCs w:val="1"/>
        <w:rtl w:val="0"/>
        <w:lang w:val="en-US"/>
      </w:rPr>
      <w:t>Requisition form for Research Scholars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numPicBullet w:numPicBulletId="0">
    <w:pict>
      <v:shape id="_x0000_s1026" type="#_x0000_t75" style="visibility:visible;width:20.2pt;height:20.2pt;">
        <v:imagedata r:id="rId1" o:title="bullet_circle-blk.png"/>
      </v:shape>
    </w:pict>
  </w:numPicBullet>
  <w:abstractNum w:abstractNumId="0">
    <w:multiLevelType w:val="hybridMultilevel"/>
    <w:lvl w:ilvl="0">
      <w:start w:val="1"/>
      <w:numFmt w:val="bullet"/>
      <w:suff w:val="tab"/>
      <w:lvlText w:val="•"/>
      <w:lvlPicBulletId w:val="0"/>
      <w:lvlJc w:val="left"/>
      <w:pPr>
        <w:ind w:left="9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1">
      <w:start w:val="1"/>
      <w:numFmt w:val="bullet"/>
      <w:suff w:val="tab"/>
      <w:lvlText w:val="•"/>
      <w:lvlPicBulletId w:val="0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2">
      <w:start w:val="1"/>
      <w:numFmt w:val="bullet"/>
      <w:suff w:val="tab"/>
      <w:lvlText w:val="•"/>
      <w:lvlPicBulletId w:val="0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3">
      <w:start w:val="1"/>
      <w:numFmt w:val="bullet"/>
      <w:suff w:val="tab"/>
      <w:lvlText w:val="•"/>
      <w:lvlPicBulletId w:val="0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4">
      <w:start w:val="1"/>
      <w:numFmt w:val="bullet"/>
      <w:suff w:val="tab"/>
      <w:lvlText w:val="•"/>
      <w:lvlPicBulletId w:val="0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5">
      <w:start w:val="1"/>
      <w:numFmt w:val="bullet"/>
      <w:suff w:val="tab"/>
      <w:lvlText w:val="•"/>
      <w:lvlPicBulletId w:val="0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6">
      <w:start w:val="1"/>
      <w:numFmt w:val="bullet"/>
      <w:suff w:val="tab"/>
      <w:lvlText w:val="•"/>
      <w:lvlPicBulletId w:val="0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7">
      <w:start w:val="1"/>
      <w:numFmt w:val="bullet"/>
      <w:suff w:val="tab"/>
      <w:lvlText w:val="•"/>
      <w:lvlPicBulletId w:val="0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  <w:lvl w:ilvl="8">
      <w:start w:val="1"/>
      <w:numFmt w:val="bullet"/>
      <w:suff w:val="tab"/>
      <w:lvlText w:val="•"/>
      <w:lvlPicBulletId w:val="0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9"/>
        <w:szCs w:val="19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1">
    <w:name w:val="Table Style 1"/>
    <w:next w:val="Table Style 1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